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  <w:lang w:val="en-US" w:eastAsia="zh-CN"/>
        </w:rPr>
        <w:t>2024年高校</w:t>
      </w: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“大思政课”实践教学基地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项目申报书</w:t>
      </w: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ascii="Times New Roman" w:hAnsi="Times New Roman" w:eastAsia="仿宋_GB2312" w:cs="Times New Roman"/>
          <w:szCs w:val="20"/>
        </w:rPr>
      </w:pPr>
    </w:p>
    <w:p>
      <w:pPr>
        <w:rPr>
          <w:rFonts w:hint="eastAsia" w:ascii="楷体" w:hAnsi="楷体" w:eastAsia="楷体" w:cs="楷体"/>
          <w:sz w:val="32"/>
          <w:szCs w:val="20"/>
        </w:rPr>
      </w:pPr>
      <w:r>
        <w:rPr>
          <w:rFonts w:hint="eastAsia" w:ascii="Times New Roman" w:hAnsi="Times New Roman" w:eastAsia="仿宋_GB2312" w:cs="Times New Roman"/>
          <w:sz w:val="32"/>
          <w:szCs w:val="20"/>
        </w:rPr>
        <w:t xml:space="preserve">         </w:t>
      </w:r>
      <w:r>
        <w:rPr>
          <w:rFonts w:hint="eastAsia" w:ascii="楷体" w:hAnsi="楷体" w:eastAsia="楷体" w:cs="楷体"/>
          <w:sz w:val="32"/>
          <w:szCs w:val="20"/>
        </w:rPr>
        <w:t xml:space="preserve">   申报学校：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</w:t>
      </w:r>
      <w:r>
        <w:rPr>
          <w:rFonts w:hint="eastAsia" w:ascii="楷体" w:hAnsi="楷体" w:eastAsia="楷体" w:cs="楷体"/>
          <w:sz w:val="32"/>
          <w:szCs w:val="20"/>
          <w:u w:val="single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20"/>
          <w:u w:val="single"/>
          <w:lang w:val="en-US" w:eastAsia="zh-CN"/>
        </w:rPr>
        <w:t>盖章</w:t>
      </w:r>
      <w:r>
        <w:rPr>
          <w:rFonts w:hint="eastAsia" w:ascii="楷体" w:hAnsi="楷体" w:eastAsia="楷体" w:cs="楷体"/>
          <w:sz w:val="32"/>
          <w:szCs w:val="20"/>
          <w:u w:val="single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   </w:t>
      </w:r>
    </w:p>
    <w:p>
      <w:pPr>
        <w:ind w:firstLine="1920" w:firstLineChars="600"/>
        <w:rPr>
          <w:rFonts w:hint="eastAsia" w:ascii="楷体" w:hAnsi="楷体" w:eastAsia="楷体" w:cs="楷体"/>
          <w:sz w:val="32"/>
          <w:szCs w:val="20"/>
          <w:u w:val="single"/>
        </w:rPr>
      </w:pPr>
      <w:r>
        <w:rPr>
          <w:rFonts w:hint="eastAsia" w:ascii="楷体" w:hAnsi="楷体" w:eastAsia="楷体" w:cs="楷体"/>
          <w:sz w:val="32"/>
          <w:szCs w:val="20"/>
        </w:rPr>
        <w:t>基地名称：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                  </w:t>
      </w:r>
    </w:p>
    <w:p>
      <w:pPr>
        <w:rPr>
          <w:rFonts w:hint="eastAsia" w:ascii="楷体" w:hAnsi="楷体" w:eastAsia="楷体" w:cs="楷体"/>
          <w:sz w:val="32"/>
          <w:szCs w:val="20"/>
        </w:rPr>
      </w:pPr>
      <w:r>
        <w:rPr>
          <w:rFonts w:hint="eastAsia" w:ascii="楷体" w:hAnsi="楷体" w:eastAsia="楷体" w:cs="楷体"/>
          <w:sz w:val="32"/>
          <w:szCs w:val="20"/>
        </w:rPr>
        <w:t xml:space="preserve">           </w:t>
      </w:r>
      <w:r>
        <w:rPr>
          <w:rFonts w:hint="eastAsia" w:ascii="楷体" w:hAnsi="楷体" w:eastAsia="楷体" w:cs="楷体"/>
          <w:sz w:val="32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20"/>
          <w:lang w:eastAsia="zh-CN"/>
        </w:rPr>
        <w:t>负</w:t>
      </w:r>
      <w:r>
        <w:rPr>
          <w:rFonts w:hint="eastAsia" w:ascii="楷体" w:hAnsi="楷体" w:eastAsia="楷体" w:cs="楷体"/>
          <w:sz w:val="32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20"/>
          <w:lang w:eastAsia="zh-CN"/>
        </w:rPr>
        <w:t>责</w:t>
      </w:r>
      <w:r>
        <w:rPr>
          <w:rFonts w:hint="eastAsia" w:ascii="楷体" w:hAnsi="楷体" w:eastAsia="楷体" w:cs="楷体"/>
          <w:sz w:val="32"/>
          <w:szCs w:val="20"/>
        </w:rPr>
        <w:t xml:space="preserve"> 人：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                  </w:t>
      </w:r>
    </w:p>
    <w:p>
      <w:pPr>
        <w:rPr>
          <w:rFonts w:hint="eastAsia" w:ascii="楷体" w:hAnsi="楷体" w:eastAsia="楷体" w:cs="楷体"/>
          <w:sz w:val="32"/>
          <w:szCs w:val="20"/>
        </w:rPr>
      </w:pPr>
      <w:r>
        <w:rPr>
          <w:rFonts w:hint="eastAsia" w:ascii="楷体" w:hAnsi="楷体" w:eastAsia="楷体" w:cs="楷体"/>
          <w:sz w:val="32"/>
          <w:szCs w:val="20"/>
        </w:rPr>
        <w:t xml:space="preserve">           </w:t>
      </w:r>
      <w:r>
        <w:rPr>
          <w:rFonts w:hint="eastAsia" w:ascii="楷体" w:hAnsi="楷体" w:eastAsia="楷体" w:cs="楷体"/>
          <w:sz w:val="32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20"/>
        </w:rPr>
        <w:t>联系电话：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                  </w:t>
      </w:r>
    </w:p>
    <w:p>
      <w:pPr>
        <w:rPr>
          <w:rFonts w:hint="eastAsia" w:ascii="楷体" w:hAnsi="楷体" w:eastAsia="楷体" w:cs="楷体"/>
          <w:sz w:val="32"/>
          <w:szCs w:val="20"/>
        </w:rPr>
      </w:pPr>
      <w:r>
        <w:rPr>
          <w:rFonts w:hint="eastAsia" w:ascii="楷体" w:hAnsi="楷体" w:eastAsia="楷体" w:cs="楷体"/>
          <w:sz w:val="32"/>
          <w:szCs w:val="20"/>
        </w:rPr>
        <w:t xml:space="preserve">           </w:t>
      </w:r>
      <w:r>
        <w:rPr>
          <w:rFonts w:hint="eastAsia" w:ascii="楷体" w:hAnsi="楷体" w:eastAsia="楷体" w:cs="楷体"/>
          <w:sz w:val="32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20"/>
        </w:rPr>
        <w:t>申报日期：</w:t>
      </w:r>
      <w:r>
        <w:rPr>
          <w:rFonts w:hint="eastAsia" w:ascii="楷体" w:hAnsi="楷体" w:eastAsia="楷体" w:cs="楷体"/>
          <w:sz w:val="32"/>
          <w:szCs w:val="20"/>
          <w:u w:val="single"/>
        </w:rPr>
        <w:t xml:space="preserve">                         </w:t>
      </w:r>
    </w:p>
    <w:p>
      <w:pPr>
        <w:jc w:val="center"/>
        <w:rPr>
          <w:rFonts w:ascii="楷体_GB2312" w:hAnsi="宋体" w:eastAsia="楷体_GB2312" w:cs="Times New Roman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 w:cs="Times New Roman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 w:cs="Times New Roman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 w:cs="Times New Roman"/>
          <w:color w:val="000000"/>
          <w:sz w:val="36"/>
          <w:szCs w:val="36"/>
        </w:rPr>
      </w:pPr>
      <w:r>
        <w:rPr>
          <w:rFonts w:hint="eastAsia" w:ascii="楷体_GB2312" w:hAnsi="宋体" w:eastAsia="楷体_GB2312" w:cs="Times New Roman"/>
          <w:color w:val="000000"/>
          <w:sz w:val="36"/>
          <w:szCs w:val="36"/>
        </w:rPr>
        <w:t>中共安徽省委教育工委</w:t>
      </w:r>
      <w:r>
        <w:rPr>
          <w:rFonts w:ascii="楷体_GB2312" w:hAnsi="宋体" w:eastAsia="楷体_GB2312" w:cs="Times New Roman"/>
          <w:color w:val="000000"/>
          <w:sz w:val="36"/>
          <w:szCs w:val="36"/>
        </w:rPr>
        <w:t xml:space="preserve">  </w:t>
      </w:r>
      <w:r>
        <w:rPr>
          <w:rFonts w:hint="eastAsia" w:ascii="楷体_GB2312" w:hAnsi="宋体" w:eastAsia="楷体_GB2312" w:cs="Times New Roman"/>
          <w:color w:val="000000"/>
          <w:sz w:val="36"/>
          <w:szCs w:val="36"/>
        </w:rPr>
        <w:t>安徽省教育厅制</w:t>
      </w:r>
      <w:bookmarkStart w:id="0" w:name="_GoBack"/>
      <w:bookmarkEnd w:id="0"/>
    </w:p>
    <w:p>
      <w:pPr>
        <w:jc w:val="center"/>
        <w:rPr>
          <w:rFonts w:ascii="Times New Roman" w:hAnsi="Times New Roman" w:eastAsia="楷体_GB2312" w:cs="Times New Roman"/>
          <w:color w:val="000000"/>
          <w:sz w:val="36"/>
          <w:szCs w:val="36"/>
        </w:rPr>
      </w:pPr>
      <w:r>
        <w:rPr>
          <w:rFonts w:ascii="Times New Roman" w:hAnsi="Times New Roman" w:eastAsia="楷体_GB2312" w:cs="Times New Roman"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楷体_GB2312" w:cs="Times New Roman"/>
          <w:color w:val="000000"/>
          <w:sz w:val="36"/>
          <w:szCs w:val="36"/>
        </w:rPr>
        <w:t>2</w:t>
      </w:r>
      <w:r>
        <w:rPr>
          <w:rFonts w:hint="eastAsia" w:ascii="Times New Roman" w:hAnsi="Times New Roman" w:eastAsia="楷体_GB2312" w:cs="Times New Roman"/>
          <w:color w:val="00000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color w:val="000000"/>
          <w:sz w:val="36"/>
          <w:szCs w:val="36"/>
        </w:rPr>
        <w:t>年4月</w:t>
      </w:r>
    </w:p>
    <w:p>
      <w:pPr>
        <w:rPr>
          <w:rFonts w:ascii="Times New Roman" w:hAnsi="Times New Roman" w:eastAsia="仿宋_GB2312" w:cs="Times New Roman"/>
          <w:sz w:val="32"/>
          <w:szCs w:val="20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268"/>
        <w:gridCol w:w="1559"/>
        <w:gridCol w:w="992"/>
        <w:gridCol w:w="1541"/>
        <w:gridCol w:w="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基地名称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基地地址</w:t>
            </w:r>
          </w:p>
        </w:tc>
        <w:tc>
          <w:tcPr>
            <w:tcW w:w="6946" w:type="dxa"/>
            <w:gridSpan w:val="5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基地负责人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联系电话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手机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基地联系人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联系电话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手机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合作单位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联系人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建筑面积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展陈面积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配套教学面积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专门团队人数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专职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兼职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41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接待能力</w:t>
            </w:r>
          </w:p>
        </w:tc>
        <w:tc>
          <w:tcPr>
            <w:tcW w:w="2268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一次可接待人数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经费投入</w:t>
            </w: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硬件（万元）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年接待人数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软件（万元）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</w:t>
            </w:r>
          </w:p>
          <w:p>
            <w:pPr>
              <w:spacing w:line="0" w:lineRule="atLeast"/>
              <w:jc w:val="center"/>
              <w:rPr>
                <w:rFonts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简介</w:t>
            </w:r>
          </w:p>
        </w:tc>
        <w:tc>
          <w:tcPr>
            <w:tcW w:w="6946" w:type="dxa"/>
            <w:gridSpan w:val="5"/>
          </w:tcPr>
          <w:p>
            <w:pPr>
              <w:jc w:val="left"/>
              <w:rPr>
                <w:rStyle w:val="10"/>
              </w:rPr>
            </w:pPr>
            <w:r>
              <w:rPr>
                <w:rStyle w:val="10"/>
              </w:rPr>
              <w:t>（简要介绍</w:t>
            </w:r>
            <w:r>
              <w:rPr>
                <w:rStyle w:val="10"/>
                <w:rFonts w:hint="eastAsia"/>
              </w:rPr>
              <w:t>基地</w:t>
            </w:r>
            <w:r>
              <w:rPr>
                <w:rStyle w:val="10"/>
              </w:rPr>
              <w:t>情况、硬件条件、基本陈列展览及所获主要荣誉等内容，500字以内）</w:t>
            </w: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  <w:rPr>
                <w:rStyle w:val="10"/>
              </w:rPr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宣传报道情况（限600字）</w:t>
            </w:r>
          </w:p>
        </w:tc>
        <w:tc>
          <w:tcPr>
            <w:tcW w:w="6946" w:type="dxa"/>
            <w:gridSpan w:val="5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工作开展情况及特色（限1000字）</w:t>
            </w:r>
          </w:p>
        </w:tc>
        <w:tc>
          <w:tcPr>
            <w:tcW w:w="6946" w:type="dxa"/>
            <w:gridSpan w:val="5"/>
          </w:tcPr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基地建设</w:t>
            </w:r>
          </w:p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目标</w:t>
            </w:r>
          </w:p>
        </w:tc>
        <w:tc>
          <w:tcPr>
            <w:tcW w:w="6946" w:type="dxa"/>
            <w:gridSpan w:val="5"/>
          </w:tcPr>
          <w:p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1.总体目标（限3</w:t>
            </w:r>
            <w:r>
              <w:rPr>
                <w:rFonts w:ascii="方正仿宋_GBK" w:eastAsia="方正仿宋_GBK"/>
                <w:szCs w:val="21"/>
              </w:rPr>
              <w:t>00</w:t>
            </w:r>
            <w:r>
              <w:rPr>
                <w:rFonts w:hint="eastAsia" w:ascii="方正仿宋_GBK" w:eastAsia="方正仿宋_GBK"/>
                <w:szCs w:val="21"/>
              </w:rPr>
              <w:t>字）</w:t>
            </w: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2.阶段目标（限6</w:t>
            </w:r>
            <w:r>
              <w:rPr>
                <w:rFonts w:ascii="方正仿宋_GBK" w:eastAsia="方正仿宋_GBK"/>
                <w:szCs w:val="21"/>
              </w:rPr>
              <w:t>00</w:t>
            </w:r>
            <w:r>
              <w:rPr>
                <w:rFonts w:hint="eastAsia" w:ascii="方正仿宋_GBK" w:eastAsia="方正仿宋_GBK"/>
                <w:szCs w:val="21"/>
              </w:rPr>
              <w:t>字）</w:t>
            </w: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</w:p>
          <w:p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3.预期成果（限3</w:t>
            </w:r>
            <w:r>
              <w:rPr>
                <w:rFonts w:ascii="方正仿宋_GBK" w:eastAsia="方正仿宋_GBK"/>
                <w:szCs w:val="21"/>
              </w:rPr>
              <w:t>00</w:t>
            </w:r>
            <w:r>
              <w:rPr>
                <w:rFonts w:hint="eastAsia" w:ascii="方正仿宋_GBK" w:eastAsia="方正仿宋_GBK"/>
                <w:szCs w:val="21"/>
              </w:rPr>
              <w:t>字）</w:t>
            </w: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建设方案及建设进度</w:t>
            </w:r>
          </w:p>
        </w:tc>
        <w:tc>
          <w:tcPr>
            <w:tcW w:w="6946" w:type="dxa"/>
            <w:gridSpan w:val="5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项目承诺书</w:t>
            </w:r>
          </w:p>
        </w:tc>
        <w:tc>
          <w:tcPr>
            <w:tcW w:w="6946" w:type="dxa"/>
            <w:gridSpan w:val="5"/>
          </w:tcPr>
          <w:p>
            <w:pPr>
              <w:spacing w:line="420" w:lineRule="exact"/>
              <w:ind w:right="68" w:firstLine="43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本人保证项目申请书填报内容真实，不存在任何知识产权问题。若获准立项，本人将严格按照本表填写内容，严格按照《安徽省高校思想政治能力提升项目管理办法》要求，按时完成研究和建设计划。遵守科研项目管理的各项规定，如有违反，本人将承担相关责任。</w:t>
            </w:r>
          </w:p>
          <w:p>
            <w:pPr>
              <w:spacing w:line="420" w:lineRule="exact"/>
              <w:ind w:right="68" w:firstLine="547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20" w:lineRule="exact"/>
              <w:ind w:right="68" w:firstLine="3006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申请者（签章）：</w:t>
            </w:r>
          </w:p>
          <w:p>
            <w:pPr>
              <w:spacing w:line="460" w:lineRule="exact"/>
              <w:ind w:firstLine="3148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学校科研管理部门意见</w:t>
            </w:r>
          </w:p>
        </w:tc>
        <w:tc>
          <w:tcPr>
            <w:tcW w:w="6946" w:type="dxa"/>
            <w:gridSpan w:val="5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20" w:lineRule="exact"/>
              <w:ind w:firstLine="431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经审核，申报人符合申报条件。申请书与网上上传电子版一致，内容属实，同意上报。若获准立项，学校保证为本课题的研究提供必要的条件，并严格按照科研项目管理的各项规定对项目的实施进行管理。</w:t>
            </w: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60" w:lineRule="exact"/>
              <w:ind w:right="420" w:firstLine="3006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科研管理部门公章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合作单位意见</w:t>
            </w:r>
          </w:p>
        </w:tc>
        <w:tc>
          <w:tcPr>
            <w:tcW w:w="6946" w:type="dxa"/>
            <w:gridSpan w:val="5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同意联合建设。</w:t>
            </w:r>
          </w:p>
          <w:p>
            <w:pPr>
              <w:ind w:firstLine="3573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盖章</w:t>
            </w: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413" w:type="dxa"/>
            <w:vAlign w:val="center"/>
          </w:tcPr>
          <w:p>
            <w:pPr>
              <w:spacing w:line="0" w:lineRule="atLeast"/>
              <w:jc w:val="center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单位推荐意见</w:t>
            </w:r>
          </w:p>
        </w:tc>
        <w:tc>
          <w:tcPr>
            <w:tcW w:w="6946" w:type="dxa"/>
            <w:gridSpan w:val="5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已对推荐项目进行形式审查，不存在意识形态风险。</w:t>
            </w: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同意申报。</w:t>
            </w: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60" w:lineRule="exact"/>
              <w:ind w:firstLine="3148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 位 公 章</w:t>
            </w:r>
          </w:p>
          <w:p>
            <w:pPr>
              <w:spacing w:line="460" w:lineRule="exact"/>
              <w:ind w:firstLine="3148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 月   日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</w:tbl>
    <w:p>
      <w:pPr>
        <w:jc w:val="center"/>
        <w:rPr>
          <w:rFonts w:ascii="方正仿宋_GBK" w:eastAsia="方正仿宋_GBK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5ODM0YmMxOWJiYWQyNDU4MGIzYWRmYTA0ZmI5NDcifQ=="/>
  </w:docVars>
  <w:rsids>
    <w:rsidRoot w:val="00EF6B7F"/>
    <w:rsid w:val="002310A9"/>
    <w:rsid w:val="003512C1"/>
    <w:rsid w:val="00757CBB"/>
    <w:rsid w:val="00766A7E"/>
    <w:rsid w:val="008913F7"/>
    <w:rsid w:val="00BA1A26"/>
    <w:rsid w:val="00EF6B7F"/>
    <w:rsid w:val="00FA4DB0"/>
    <w:rsid w:val="35FF9611"/>
    <w:rsid w:val="3DBB23C4"/>
    <w:rsid w:val="6DF74F90"/>
    <w:rsid w:val="6FCCCD9A"/>
    <w:rsid w:val="93FF200A"/>
    <w:rsid w:val="CEDE0421"/>
    <w:rsid w:val="D7DF417C"/>
    <w:rsid w:val="ECD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adjustRightInd w:val="0"/>
      <w:jc w:val="left"/>
      <w:textAlignment w:val="baseline"/>
    </w:pPr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qowt-font10-gb2312"/>
    <w:basedOn w:val="7"/>
    <w:qFormat/>
    <w:uiPriority w:val="0"/>
  </w:style>
  <w:style w:type="character" w:customStyle="1" w:styleId="11">
    <w:name w:val="正文文本 字符"/>
    <w:basedOn w:val="7"/>
    <w:link w:val="2"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546</Words>
  <Characters>568</Characters>
  <Lines>7</Lines>
  <Paragraphs>2</Paragraphs>
  <TotalTime>0</TotalTime>
  <ScaleCrop>false</ScaleCrop>
  <LinksUpToDate>false</LinksUpToDate>
  <CharactersWithSpaces>816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2022-11-15T17:18:00Z</dcterms:created>
  <dc:creator>new</dc:creator>
  <cp:lastModifiedBy>ahsjyt</cp:lastModifiedBy>
  <cp:lastPrinted>2023-04-24T17:05:00Z</cp:lastPrinted>
  <dcterms:modified xsi:type="dcterms:W3CDTF">2024-04-28T15:12:30Z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7E667B538D534BF989C05A1960E481FA_12</vt:lpwstr>
  </property>
</Properties>
</file>