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5448F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：</w:t>
      </w:r>
    </w:p>
    <w:tbl>
      <w:tblPr>
        <w:tblStyle w:val="5"/>
        <w:tblW w:w="9411" w:type="dxa"/>
        <w:tblInd w:w="-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9"/>
        <w:gridCol w:w="1557"/>
        <w:gridCol w:w="2649"/>
        <w:gridCol w:w="2916"/>
      </w:tblGrid>
      <w:tr w14:paraId="2B65E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9411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9B971D8">
            <w:pPr>
              <w:keepNext w:val="0"/>
              <w:keepLines w:val="0"/>
              <w:widowControl/>
              <w:suppressLineNumbers w:val="0"/>
              <w:ind w:firstLine="1080" w:firstLineChars="400"/>
              <w:jc w:val="both"/>
              <w:textAlignment w:val="center"/>
              <w:rPr>
                <w:rFonts w:hint="eastAsia" w:eastAsia="方正小标宋简体" w:cs="黑体"/>
                <w:bCs/>
                <w:spacing w:val="23"/>
                <w:w w:val="80"/>
                <w:sz w:val="40"/>
                <w:szCs w:val="40"/>
                <w:lang w:val="en-US" w:eastAsia="zh-CN"/>
              </w:rPr>
            </w:pPr>
            <w:r>
              <w:rPr>
                <w:rFonts w:hint="eastAsia" w:eastAsia="方正小标宋简体" w:cs="黑体"/>
                <w:bCs/>
                <w:spacing w:val="23"/>
                <w:w w:val="80"/>
                <w:sz w:val="28"/>
                <w:szCs w:val="28"/>
                <w:lang w:val="en-US" w:eastAsia="zh-CN"/>
              </w:rPr>
              <w:t>安徽艺术学院2025年度本科教学</w:t>
            </w:r>
            <w:r>
              <w:rPr>
                <w:rFonts w:hint="eastAsia" w:eastAsia="方正小标宋简体" w:cs="黑体"/>
                <w:bCs/>
                <w:spacing w:val="23"/>
                <w:w w:val="80"/>
                <w:sz w:val="28"/>
                <w:szCs w:val="28"/>
              </w:rPr>
              <w:t>项</w:t>
            </w:r>
            <w:r>
              <w:rPr>
                <w:rFonts w:hint="eastAsia" w:eastAsia="方正小标宋简体" w:cs="黑体"/>
                <w:bCs/>
                <w:spacing w:val="23"/>
                <w:w w:val="80"/>
                <w:sz w:val="28"/>
                <w:szCs w:val="28"/>
                <w:lang w:val="en-US" w:eastAsia="zh-CN"/>
              </w:rPr>
              <w:t>目预算执行经费支出表</w:t>
            </w:r>
          </w:p>
        </w:tc>
      </w:tr>
      <w:tr w14:paraId="01689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30F60">
            <w:pPr>
              <w:spacing w:line="440" w:lineRule="exact"/>
              <w:jc w:val="both"/>
              <w:rPr>
                <w:rFonts w:hint="default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项目负责人：</w:t>
            </w:r>
          </w:p>
        </w:tc>
        <w:tc>
          <w:tcPr>
            <w:tcW w:w="5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ADC15">
            <w:pPr>
              <w:spacing w:line="440" w:lineRule="exact"/>
              <w:jc w:val="both"/>
              <w:rPr>
                <w:rFonts w:hint="default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项目名称：</w:t>
            </w:r>
          </w:p>
        </w:tc>
      </w:tr>
      <w:tr w14:paraId="42C5B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EB7D8">
            <w:pPr>
              <w:spacing w:line="440" w:lineRule="exact"/>
              <w:jc w:val="both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项目编号：</w:t>
            </w:r>
          </w:p>
        </w:tc>
        <w:tc>
          <w:tcPr>
            <w:tcW w:w="5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C0889">
            <w:pPr>
              <w:spacing w:line="440" w:lineRule="exact"/>
              <w:jc w:val="both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总预算/元（剩余预算/元）：</w:t>
            </w:r>
          </w:p>
        </w:tc>
      </w:tr>
      <w:tr w14:paraId="22F65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00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经济科目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5B09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预算金额/元(4—6月)</w:t>
            </w: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77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预算金额/元(7—9月)</w:t>
            </w:r>
          </w:p>
        </w:tc>
      </w:tr>
      <w:tr w14:paraId="6A3AA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31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办公费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74B3C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A4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8467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1C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设备和耗材费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2819C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15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08B2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06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 xml:space="preserve">印刷费 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36E8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C1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11DA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5C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 xml:space="preserve">图书资料费 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158C2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88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C163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E5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差旅费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6B99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E5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1D00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C1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 xml:space="preserve">会议费  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88EF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4F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8CE0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BA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资源建设费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77F4B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34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911E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79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 xml:space="preserve">师资队伍建设费  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D38F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C2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66BD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FB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 xml:space="preserve">咨询费  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1FFB6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DEE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AF4A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66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 xml:space="preserve">劳务费 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EE2F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B4AD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DED3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31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其他商品和服务支出（不得超过项目总额的15%）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DFAC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EB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3C6D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99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合        计</w:t>
            </w:r>
          </w:p>
        </w:tc>
        <w:tc>
          <w:tcPr>
            <w:tcW w:w="26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9AB7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82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51FE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9411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7CC5A63"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4"/>
                <w:szCs w:val="24"/>
                <w:lang w:val="en-US" w:eastAsia="zh-CN" w:bidi="ar-SA"/>
              </w:rPr>
              <w:t>项目负责人：                            教学单位负责人：</w:t>
            </w:r>
          </w:p>
        </w:tc>
      </w:tr>
      <w:tr w14:paraId="4A6FC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E79CE">
            <w:pPr>
              <w:spacing w:line="440" w:lineRule="exact"/>
              <w:jc w:val="both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教务处负责人：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0C58A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0C91E">
            <w:pPr>
              <w:spacing w:line="440" w:lineRule="exact"/>
              <w:ind w:firstLine="960" w:firstLineChars="400"/>
              <w:jc w:val="both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财务处负责人：</w:t>
            </w:r>
          </w:p>
        </w:tc>
      </w:tr>
    </w:tbl>
    <w:p w14:paraId="4A83AF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4YzVmZDI2YWM1N2I5N2FkODljYWZhOTJlZjEwYmEifQ=="/>
  </w:docVars>
  <w:rsids>
    <w:rsidRoot w:val="00000000"/>
    <w:rsid w:val="03C90BFD"/>
    <w:rsid w:val="0669502C"/>
    <w:rsid w:val="066A5E99"/>
    <w:rsid w:val="06F15717"/>
    <w:rsid w:val="0C1E72D5"/>
    <w:rsid w:val="0EFA6F34"/>
    <w:rsid w:val="0F751969"/>
    <w:rsid w:val="1CF5063C"/>
    <w:rsid w:val="1CF57DE1"/>
    <w:rsid w:val="1DF75CA4"/>
    <w:rsid w:val="2A0C65CE"/>
    <w:rsid w:val="2D6A537E"/>
    <w:rsid w:val="3FA655E9"/>
    <w:rsid w:val="4C666C54"/>
    <w:rsid w:val="50B852A2"/>
    <w:rsid w:val="54426E62"/>
    <w:rsid w:val="55DF2FCF"/>
    <w:rsid w:val="57066464"/>
    <w:rsid w:val="613C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  <w:jc w:val="left"/>
    </w:pPr>
  </w:style>
  <w:style w:type="paragraph" w:styleId="3">
    <w:name w:val="Body Text First Indent"/>
    <w:basedOn w:val="4"/>
    <w:autoRedefine/>
    <w:qFormat/>
    <w:uiPriority w:val="0"/>
    <w:pPr>
      <w:ind w:firstLine="420" w:firstLineChars="100"/>
    </w:pPr>
  </w:style>
  <w:style w:type="paragraph" w:styleId="4">
    <w:name w:val="Body Text"/>
    <w:basedOn w:val="1"/>
    <w:next w:val="1"/>
    <w:autoRedefine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183</Characters>
  <Lines>0</Lines>
  <Paragraphs>0</Paragraphs>
  <TotalTime>5</TotalTime>
  <ScaleCrop>false</ScaleCrop>
  <LinksUpToDate>false</LinksUpToDate>
  <CharactersWithSpaces>229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Furunyang</dc:creator>
  <cp:lastModifiedBy>童尧</cp:lastModifiedBy>
  <cp:lastPrinted>2023-03-16T04:57:00Z</cp:lastPrinted>
  <dcterms:modified xsi:type="dcterms:W3CDTF">2025-03-06T03:45:03Z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DD216500720449E396C19FCE5D2854D4</vt:lpwstr>
  </property>
  <property fmtid="{D5CDD505-2E9C-101B-9397-08002B2CF9AE}" pid="4" name="KSOTemplateDocerSaveRecord">
    <vt:lpwstr>eyJoZGlkIjoiMzEwNTM5NzYwMDRjMzkwZTVkZjY2ODkwMGIxNGU0OTUiLCJ1c2VySWQiOiIyODU5MDQ5NTYifQ==</vt:lpwstr>
  </property>
</Properties>
</file>